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F07F2B" w:rsidRDefault="007A758E" w:rsidP="00772318">
      <w:pPr>
        <w:pStyle w:val="a5"/>
        <w:keepNext/>
        <w:rPr>
          <w:szCs w:val="28"/>
          <w:lang w:val="en-US"/>
        </w:rPr>
      </w:pPr>
      <w:r w:rsidRPr="0027595A">
        <w:rPr>
          <w:szCs w:val="28"/>
        </w:rPr>
        <w:t xml:space="preserve">Дополнительное соглашение № </w:t>
      </w:r>
      <w:r w:rsidR="003844CD">
        <w:rPr>
          <w:szCs w:val="28"/>
        </w:rPr>
        <w:t>3</w:t>
      </w:r>
    </w:p>
    <w:p w:rsidR="00503E8F" w:rsidRPr="0027595A" w:rsidRDefault="007A758E" w:rsidP="00772318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772318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772318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772318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772318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772318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27595A">
        <w:rPr>
          <w:color w:val="FF0000"/>
          <w:szCs w:val="28"/>
        </w:rPr>
        <w:t xml:space="preserve">  </w:t>
      </w:r>
      <w:r w:rsidR="001255FB">
        <w:rPr>
          <w:szCs w:val="28"/>
        </w:rPr>
        <w:t>30</w:t>
      </w:r>
      <w:r w:rsidRPr="0027595A">
        <w:rPr>
          <w:szCs w:val="28"/>
        </w:rPr>
        <w:t>.</w:t>
      </w:r>
      <w:r w:rsidR="00FE08B3" w:rsidRPr="0027595A">
        <w:rPr>
          <w:szCs w:val="28"/>
        </w:rPr>
        <w:t>0</w:t>
      </w:r>
      <w:r w:rsidR="001255FB">
        <w:rPr>
          <w:szCs w:val="28"/>
        </w:rPr>
        <w:t>4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Министр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_________________Д.В. Панычев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_________________С.В. Маган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255FB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директора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1255FB">
              <w:rPr>
                <w:szCs w:val="28"/>
              </w:rPr>
              <w:t>А.Н. Зарайский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FC281E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>урманск</w:t>
            </w:r>
            <w:r w:rsidRPr="0027595A">
              <w:rPr>
                <w:szCs w:val="28"/>
              </w:rPr>
              <w:t>ий</w:t>
            </w:r>
            <w:r w:rsidR="00B912E0" w:rsidRPr="0027595A">
              <w:rPr>
                <w:szCs w:val="28"/>
              </w:rPr>
              <w:t xml:space="preserve"> филиал 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2062A2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2062A2" w:rsidRPr="0027595A">
              <w:rPr>
                <w:szCs w:val="28"/>
              </w:rPr>
              <w:t>Э.Н. Гончаров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_________________О.С. Суна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772318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772318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772318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772318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7723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27595A" w:rsidRDefault="000D35A0" w:rsidP="00772318">
      <w:pPr>
        <w:keepNext/>
        <w:jc w:val="both"/>
        <w:rPr>
          <w:sz w:val="28"/>
        </w:rPr>
      </w:pPr>
      <w:r w:rsidRPr="0027595A">
        <w:rPr>
          <w:sz w:val="28"/>
        </w:rPr>
        <w:lastRenderedPageBreak/>
        <w:t xml:space="preserve">в дальнейшем совместно </w:t>
      </w:r>
      <w:r w:rsidR="00C406CB" w:rsidRPr="0027595A">
        <w:rPr>
          <w:sz w:val="28"/>
        </w:rPr>
        <w:t>именуемые Сторон</w:t>
      </w:r>
      <w:r w:rsidRPr="0027595A">
        <w:rPr>
          <w:sz w:val="28"/>
        </w:rPr>
        <w:t>ы</w:t>
      </w:r>
      <w:r w:rsidR="00C406CB" w:rsidRPr="0027595A">
        <w:rPr>
          <w:sz w:val="28"/>
        </w:rPr>
        <w:t xml:space="preserve">, </w:t>
      </w:r>
      <w:r w:rsidR="006224F2" w:rsidRPr="0027595A">
        <w:rPr>
          <w:sz w:val="28"/>
        </w:rPr>
        <w:t>в</w:t>
      </w:r>
      <w:r w:rsidR="004A30B9" w:rsidRPr="0027595A">
        <w:rPr>
          <w:sz w:val="28"/>
        </w:rPr>
        <w:t xml:space="preserve"> соответствии с </w:t>
      </w:r>
      <w:r w:rsidR="006224F2" w:rsidRPr="0027595A">
        <w:rPr>
          <w:sz w:val="28"/>
        </w:rPr>
        <w:t xml:space="preserve">пунктом 2 статьи 30 </w:t>
      </w:r>
      <w:r w:rsidR="004A30B9" w:rsidRPr="0027595A">
        <w:rPr>
          <w:sz w:val="28"/>
        </w:rPr>
        <w:t>Федеральн</w:t>
      </w:r>
      <w:r w:rsidR="006224F2" w:rsidRPr="0027595A">
        <w:rPr>
          <w:sz w:val="28"/>
        </w:rPr>
        <w:t>ого</w:t>
      </w:r>
      <w:r w:rsidR="004A30B9" w:rsidRPr="0027595A">
        <w:rPr>
          <w:sz w:val="28"/>
        </w:rPr>
        <w:t xml:space="preserve"> закон</w:t>
      </w:r>
      <w:r w:rsidR="006224F2" w:rsidRPr="0027595A">
        <w:rPr>
          <w:sz w:val="28"/>
        </w:rPr>
        <w:t>а</w:t>
      </w:r>
      <w:r w:rsidR="004A30B9" w:rsidRPr="0027595A">
        <w:rPr>
          <w:sz w:val="28"/>
        </w:rPr>
        <w:t xml:space="preserve"> от 29.11.2010 №</w:t>
      </w:r>
      <w:r w:rsidR="00EB4651" w:rsidRPr="0027595A">
        <w:rPr>
          <w:sz w:val="28"/>
        </w:rPr>
        <w:t xml:space="preserve"> </w:t>
      </w:r>
      <w:r w:rsidR="004A30B9" w:rsidRPr="0027595A">
        <w:rPr>
          <w:sz w:val="28"/>
        </w:rPr>
        <w:t>326-ФЗ «Об обязательном медицинском страховании в Российской Федерации»</w:t>
      </w:r>
      <w:r w:rsidR="006224F2" w:rsidRPr="0027595A">
        <w:rPr>
          <w:sz w:val="28"/>
        </w:rPr>
        <w:t xml:space="preserve"> </w:t>
      </w:r>
      <w:r w:rsidR="00272F06" w:rsidRPr="0027595A">
        <w:rPr>
          <w:sz w:val="28"/>
        </w:rPr>
        <w:t xml:space="preserve">и разделом </w:t>
      </w:r>
      <w:r w:rsidR="00272F06" w:rsidRPr="0027595A">
        <w:rPr>
          <w:sz w:val="28"/>
          <w:lang w:val="en-US"/>
        </w:rPr>
        <w:t>XII</w:t>
      </w:r>
      <w:r w:rsidR="00272F06" w:rsidRPr="0027595A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7595A">
        <w:rPr>
          <w:sz w:val="28"/>
        </w:rPr>
        <w:t xml:space="preserve"> нижеследующем</w:t>
      </w:r>
      <w:r w:rsidR="00C406CB" w:rsidRPr="0027595A">
        <w:rPr>
          <w:sz w:val="28"/>
        </w:rPr>
        <w:t>:</w:t>
      </w:r>
    </w:p>
    <w:p w:rsidR="00235AD4" w:rsidRPr="0027595A" w:rsidRDefault="00235AD4" w:rsidP="00772318">
      <w:pPr>
        <w:pStyle w:val="21"/>
        <w:keepNext/>
        <w:ind w:firstLine="709"/>
        <w:rPr>
          <w:sz w:val="28"/>
        </w:rPr>
      </w:pPr>
    </w:p>
    <w:p w:rsidR="00F563DB" w:rsidRPr="0027595A" w:rsidRDefault="00F563DB" w:rsidP="00772318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7595A">
        <w:rPr>
          <w:b/>
          <w:sz w:val="28"/>
        </w:rPr>
        <w:t>Предмет Соглашения</w:t>
      </w:r>
    </w:p>
    <w:p w:rsidR="001C16BD" w:rsidRPr="0027595A" w:rsidRDefault="001C16BD" w:rsidP="00772318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FE08B3" w:rsidRPr="00671249" w:rsidRDefault="00FE08B3" w:rsidP="00772318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671249">
        <w:rPr>
          <w:color w:val="000000" w:themeColor="text1"/>
          <w:sz w:val="28"/>
          <w:szCs w:val="28"/>
        </w:rPr>
        <w:t>Внести в текст Тарифного соглашения следующие изменения:</w:t>
      </w:r>
    </w:p>
    <w:p w:rsidR="00FE08B3" w:rsidRDefault="00F07F2B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548F7">
        <w:rPr>
          <w:color w:val="000000" w:themeColor="text1"/>
          <w:sz w:val="28"/>
          <w:szCs w:val="28"/>
        </w:rPr>
        <w:t xml:space="preserve">В </w:t>
      </w:r>
      <w:proofErr w:type="gramStart"/>
      <w:r w:rsidRPr="008548F7">
        <w:rPr>
          <w:color w:val="000000" w:themeColor="text1"/>
          <w:sz w:val="28"/>
          <w:szCs w:val="28"/>
        </w:rPr>
        <w:t>абзаце</w:t>
      </w:r>
      <w:proofErr w:type="gramEnd"/>
      <w:r w:rsidRPr="008548F7">
        <w:rPr>
          <w:color w:val="000000" w:themeColor="text1"/>
          <w:sz w:val="28"/>
          <w:szCs w:val="28"/>
        </w:rPr>
        <w:t xml:space="preserve"> четвёртом пункта 10</w:t>
      </w:r>
      <w:r w:rsidR="00FE08B3" w:rsidRPr="008548F7">
        <w:rPr>
          <w:color w:val="000000" w:themeColor="text1"/>
          <w:sz w:val="28"/>
          <w:szCs w:val="28"/>
        </w:rPr>
        <w:t xml:space="preserve"> </w:t>
      </w:r>
      <w:r w:rsidR="008415F2" w:rsidRPr="008548F7">
        <w:rPr>
          <w:color w:val="000000" w:themeColor="text1"/>
          <w:sz w:val="28"/>
          <w:szCs w:val="28"/>
        </w:rPr>
        <w:t>раздел</w:t>
      </w:r>
      <w:r w:rsidRPr="008548F7">
        <w:rPr>
          <w:color w:val="000000" w:themeColor="text1"/>
          <w:sz w:val="28"/>
          <w:szCs w:val="28"/>
        </w:rPr>
        <w:t>а</w:t>
      </w:r>
      <w:r w:rsidR="008415F2" w:rsidRPr="008548F7">
        <w:rPr>
          <w:color w:val="000000" w:themeColor="text1"/>
          <w:sz w:val="28"/>
          <w:szCs w:val="28"/>
        </w:rPr>
        <w:t xml:space="preserve"> </w:t>
      </w:r>
      <w:r w:rsidRPr="008548F7">
        <w:rPr>
          <w:color w:val="000000" w:themeColor="text1"/>
          <w:sz w:val="28"/>
          <w:szCs w:val="28"/>
          <w:lang w:val="en-US"/>
        </w:rPr>
        <w:t>VII</w:t>
      </w:r>
      <w:r w:rsidR="008415F2" w:rsidRPr="008548F7">
        <w:rPr>
          <w:color w:val="000000" w:themeColor="text1"/>
          <w:sz w:val="28"/>
          <w:szCs w:val="28"/>
          <w:lang w:val="en-US"/>
        </w:rPr>
        <w:t>I</w:t>
      </w:r>
      <w:r w:rsidR="008415F2" w:rsidRPr="008548F7">
        <w:rPr>
          <w:color w:val="000000" w:themeColor="text1"/>
          <w:sz w:val="28"/>
          <w:szCs w:val="28"/>
        </w:rPr>
        <w:t xml:space="preserve"> слова «</w:t>
      </w:r>
      <w:r w:rsidR="0079303A" w:rsidRPr="008548F7">
        <w:rPr>
          <w:color w:val="000000" w:themeColor="text1"/>
          <w:sz w:val="28"/>
          <w:szCs w:val="28"/>
        </w:rPr>
        <w:t>"</w:t>
      </w:r>
      <w:r w:rsidRPr="008548F7">
        <w:rPr>
          <w:color w:val="000000" w:themeColor="text1"/>
          <w:sz w:val="28"/>
          <w:szCs w:val="28"/>
        </w:rPr>
        <w:t>поезда здоровья</w:t>
      </w:r>
      <w:r w:rsidR="0079303A" w:rsidRPr="008548F7">
        <w:rPr>
          <w:color w:val="000000" w:themeColor="text1"/>
          <w:sz w:val="28"/>
          <w:szCs w:val="28"/>
        </w:rPr>
        <w:t>"</w:t>
      </w:r>
      <w:r w:rsidRPr="008548F7">
        <w:rPr>
          <w:color w:val="000000" w:themeColor="text1"/>
          <w:sz w:val="28"/>
          <w:szCs w:val="28"/>
        </w:rPr>
        <w:t>» з</w:t>
      </w:r>
      <w:r w:rsidR="008415F2" w:rsidRPr="008548F7">
        <w:rPr>
          <w:color w:val="000000" w:themeColor="text1"/>
          <w:sz w:val="28"/>
          <w:szCs w:val="28"/>
        </w:rPr>
        <w:t xml:space="preserve">аменить </w:t>
      </w:r>
      <w:r w:rsidRPr="008548F7">
        <w:rPr>
          <w:color w:val="000000" w:themeColor="text1"/>
          <w:sz w:val="28"/>
          <w:szCs w:val="28"/>
        </w:rPr>
        <w:t xml:space="preserve">словами </w:t>
      </w:r>
      <w:r w:rsidR="008415F2" w:rsidRPr="008548F7">
        <w:rPr>
          <w:color w:val="000000" w:themeColor="text1"/>
          <w:sz w:val="28"/>
          <w:szCs w:val="28"/>
        </w:rPr>
        <w:t xml:space="preserve"> </w:t>
      </w:r>
      <w:r w:rsidR="006A488F" w:rsidRPr="008548F7">
        <w:rPr>
          <w:color w:val="000000" w:themeColor="text1"/>
          <w:sz w:val="28"/>
          <w:szCs w:val="28"/>
        </w:rPr>
        <w:t>«</w:t>
      </w:r>
      <w:r w:rsidRPr="008548F7">
        <w:rPr>
          <w:color w:val="000000" w:themeColor="text1"/>
          <w:sz w:val="28"/>
          <w:szCs w:val="28"/>
        </w:rPr>
        <w:t xml:space="preserve">мобильных медицинских бригад». </w:t>
      </w:r>
    </w:p>
    <w:p w:rsidR="00841CBA" w:rsidRPr="008548F7" w:rsidRDefault="00841CBA" w:rsidP="00841CBA">
      <w:pPr>
        <w:pStyle w:val="af2"/>
        <w:keepNext/>
        <w:tabs>
          <w:tab w:val="left" w:pos="1276"/>
        </w:tabs>
        <w:ind w:left="567"/>
        <w:jc w:val="both"/>
        <w:rPr>
          <w:color w:val="000000" w:themeColor="text1"/>
          <w:sz w:val="28"/>
          <w:szCs w:val="28"/>
        </w:rPr>
      </w:pPr>
    </w:p>
    <w:p w:rsidR="009E23E7" w:rsidRPr="008548F7" w:rsidRDefault="00917459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548F7">
        <w:rPr>
          <w:color w:val="000000" w:themeColor="text1"/>
          <w:sz w:val="28"/>
          <w:szCs w:val="28"/>
        </w:rPr>
        <w:t>В таблице 1</w:t>
      </w:r>
      <w:r w:rsidR="00671249" w:rsidRPr="008548F7">
        <w:rPr>
          <w:color w:val="000000" w:themeColor="text1"/>
          <w:sz w:val="28"/>
          <w:szCs w:val="28"/>
        </w:rPr>
        <w:t>3</w:t>
      </w:r>
      <w:r w:rsidRPr="008548F7">
        <w:rPr>
          <w:color w:val="000000" w:themeColor="text1"/>
          <w:sz w:val="28"/>
          <w:szCs w:val="28"/>
        </w:rPr>
        <w:t xml:space="preserve">.1 раздела </w:t>
      </w:r>
      <w:r w:rsidRPr="008548F7">
        <w:rPr>
          <w:color w:val="000000" w:themeColor="text1"/>
          <w:sz w:val="28"/>
          <w:szCs w:val="28"/>
          <w:lang w:val="en-US"/>
        </w:rPr>
        <w:t>X</w:t>
      </w:r>
      <w:r w:rsidR="00671249" w:rsidRPr="008548F7">
        <w:rPr>
          <w:color w:val="000000" w:themeColor="text1"/>
          <w:sz w:val="28"/>
          <w:szCs w:val="28"/>
          <w:lang w:val="en-US"/>
        </w:rPr>
        <w:t>III</w:t>
      </w:r>
      <w:r w:rsidRPr="008548F7">
        <w:rPr>
          <w:color w:val="000000" w:themeColor="text1"/>
          <w:sz w:val="28"/>
          <w:szCs w:val="28"/>
        </w:rPr>
        <w:t xml:space="preserve"> </w:t>
      </w:r>
      <w:r w:rsidR="00671249" w:rsidRPr="008548F7">
        <w:rPr>
          <w:color w:val="000000" w:themeColor="text1"/>
          <w:sz w:val="28"/>
          <w:szCs w:val="28"/>
        </w:rPr>
        <w:t xml:space="preserve">в наименовании раздела </w:t>
      </w:r>
      <w:r w:rsidR="00671249" w:rsidRPr="008548F7">
        <w:rPr>
          <w:color w:val="000000" w:themeColor="text1"/>
          <w:sz w:val="28"/>
          <w:szCs w:val="28"/>
          <w:lang w:val="en-US"/>
        </w:rPr>
        <w:t>IV</w:t>
      </w:r>
      <w:r w:rsidR="00671249" w:rsidRPr="008548F7">
        <w:rPr>
          <w:color w:val="000000" w:themeColor="text1"/>
          <w:sz w:val="28"/>
          <w:szCs w:val="28"/>
        </w:rPr>
        <w:t xml:space="preserve"> приложения № 4.5 </w:t>
      </w:r>
      <w:r w:rsidR="008548F7" w:rsidRPr="008548F7">
        <w:rPr>
          <w:color w:val="000000" w:themeColor="text1"/>
          <w:sz w:val="28"/>
          <w:szCs w:val="28"/>
        </w:rPr>
        <w:t>слова «"поезда здоровья"» заменить словами  «мобильных медицинских бригад»</w:t>
      </w:r>
      <w:r w:rsidRPr="008548F7">
        <w:rPr>
          <w:color w:val="000000" w:themeColor="text1"/>
          <w:sz w:val="28"/>
          <w:szCs w:val="28"/>
        </w:rPr>
        <w:t>.</w:t>
      </w:r>
    </w:p>
    <w:p w:rsidR="00FE08B3" w:rsidRPr="00784983" w:rsidRDefault="00FE08B3" w:rsidP="00772318">
      <w:pPr>
        <w:pStyle w:val="af2"/>
        <w:keepNext/>
        <w:tabs>
          <w:tab w:val="left" w:pos="851"/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1C16BD" w:rsidRPr="00B03EB4" w:rsidRDefault="001C16BD" w:rsidP="00772318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03EB4">
        <w:rPr>
          <w:color w:val="000000" w:themeColor="text1"/>
          <w:sz w:val="28"/>
          <w:szCs w:val="28"/>
        </w:rPr>
        <w:t>Внести в приложения к Тарифному соглашению следующие изменения:</w:t>
      </w:r>
    </w:p>
    <w:p w:rsidR="003268BB" w:rsidRPr="003268BB" w:rsidRDefault="003268BB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3268BB">
        <w:rPr>
          <w:color w:val="000000" w:themeColor="text1"/>
          <w:sz w:val="28"/>
          <w:szCs w:val="28"/>
        </w:rPr>
        <w:t xml:space="preserve"> </w:t>
      </w:r>
      <w:proofErr w:type="gramStart"/>
      <w:r w:rsidRPr="003268BB">
        <w:rPr>
          <w:color w:val="000000" w:themeColor="text1"/>
          <w:sz w:val="28"/>
          <w:szCs w:val="28"/>
        </w:rPr>
        <w:t>приложении</w:t>
      </w:r>
      <w:proofErr w:type="gramEnd"/>
      <w:r w:rsidRPr="003268BB">
        <w:rPr>
          <w:color w:val="000000" w:themeColor="text1"/>
          <w:sz w:val="28"/>
          <w:szCs w:val="28"/>
        </w:rPr>
        <w:t xml:space="preserve"> № 4.2 к Тарифному соглашению для фельдшерско-акушерского пункта ГОБУЗ «Кольская ЦРБ», расположенного в н.п. </w:t>
      </w:r>
      <w:proofErr w:type="spellStart"/>
      <w:r w:rsidRPr="003268BB">
        <w:rPr>
          <w:color w:val="000000" w:themeColor="text1"/>
          <w:sz w:val="28"/>
          <w:szCs w:val="28"/>
        </w:rPr>
        <w:t>Мишуково</w:t>
      </w:r>
      <w:proofErr w:type="spellEnd"/>
      <w:r w:rsidRPr="003268BB">
        <w:rPr>
          <w:color w:val="000000" w:themeColor="text1"/>
          <w:sz w:val="28"/>
          <w:szCs w:val="28"/>
        </w:rPr>
        <w:t xml:space="preserve"> Кольского района</w:t>
      </w:r>
      <w:r w:rsidR="00B167EB">
        <w:rPr>
          <w:color w:val="000000" w:themeColor="text1"/>
          <w:sz w:val="28"/>
          <w:szCs w:val="28"/>
        </w:rPr>
        <w:t>, установить</w:t>
      </w:r>
      <w:r w:rsidRPr="003268BB">
        <w:rPr>
          <w:color w:val="000000" w:themeColor="text1"/>
          <w:sz w:val="28"/>
          <w:szCs w:val="28"/>
        </w:rPr>
        <w:t>:</w:t>
      </w:r>
    </w:p>
    <w:p w:rsidR="003268BB" w:rsidRPr="00B167EB" w:rsidRDefault="003268BB" w:rsidP="00772318">
      <w:pPr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B167EB">
        <w:rPr>
          <w:sz w:val="28"/>
          <w:szCs w:val="28"/>
        </w:rPr>
        <w:t>поправочн</w:t>
      </w:r>
      <w:r w:rsidR="00B167EB" w:rsidRPr="00B167EB">
        <w:rPr>
          <w:sz w:val="28"/>
          <w:szCs w:val="28"/>
        </w:rPr>
        <w:t>ый</w:t>
      </w:r>
      <w:r w:rsidRPr="00B167EB">
        <w:rPr>
          <w:sz w:val="28"/>
          <w:szCs w:val="28"/>
        </w:rPr>
        <w:t xml:space="preserve"> коэффициент финансового обеспечения фельдшерского пункта (ПК</w:t>
      </w:r>
      <w:r w:rsidRPr="00B167EB">
        <w:rPr>
          <w:sz w:val="28"/>
          <w:szCs w:val="28"/>
          <w:vertAlign w:val="subscript"/>
        </w:rPr>
        <w:t>ФО_ФАП</w:t>
      </w:r>
      <w:r w:rsidRPr="00B167EB">
        <w:rPr>
          <w:sz w:val="28"/>
          <w:szCs w:val="28"/>
        </w:rPr>
        <w:t xml:space="preserve">) в </w:t>
      </w:r>
      <w:proofErr w:type="gramStart"/>
      <w:r w:rsidRPr="00B167EB">
        <w:rPr>
          <w:sz w:val="28"/>
          <w:szCs w:val="28"/>
        </w:rPr>
        <w:t>размере</w:t>
      </w:r>
      <w:proofErr w:type="gramEnd"/>
      <w:r w:rsidRPr="00B167EB">
        <w:rPr>
          <w:sz w:val="28"/>
          <w:szCs w:val="28"/>
        </w:rPr>
        <w:t xml:space="preserve"> 0,9610;</w:t>
      </w:r>
    </w:p>
    <w:p w:rsidR="003268BB" w:rsidRPr="00B167EB" w:rsidRDefault="003268BB" w:rsidP="00772318">
      <w:pPr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B167EB">
        <w:rPr>
          <w:sz w:val="28"/>
          <w:szCs w:val="28"/>
        </w:rPr>
        <w:t>размер финансового обеспечения фельдшерского пункта (ФО</w:t>
      </w:r>
      <w:r w:rsidRPr="00B167EB">
        <w:rPr>
          <w:sz w:val="28"/>
          <w:szCs w:val="28"/>
          <w:vertAlign w:val="subscript"/>
        </w:rPr>
        <w:t>ФАП</w:t>
      </w:r>
      <w:r w:rsidRPr="00B167EB">
        <w:rPr>
          <w:sz w:val="28"/>
          <w:szCs w:val="28"/>
        </w:rPr>
        <w:t>) – 1 807 557,10 рубля;</w:t>
      </w:r>
    </w:p>
    <w:p w:rsidR="003268BB" w:rsidRDefault="003268BB" w:rsidP="00772318">
      <w:pPr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B167EB">
        <w:rPr>
          <w:sz w:val="28"/>
          <w:szCs w:val="28"/>
        </w:rPr>
        <w:t>среднегодово</w:t>
      </w:r>
      <w:r w:rsidR="00B167EB" w:rsidRPr="00B167EB">
        <w:rPr>
          <w:sz w:val="28"/>
          <w:szCs w:val="28"/>
        </w:rPr>
        <w:t>й</w:t>
      </w:r>
      <w:r w:rsidRPr="00B167EB">
        <w:rPr>
          <w:sz w:val="28"/>
          <w:szCs w:val="28"/>
        </w:rPr>
        <w:t xml:space="preserve"> размер ФО</w:t>
      </w:r>
      <w:r w:rsidRPr="00B167EB">
        <w:rPr>
          <w:sz w:val="28"/>
          <w:szCs w:val="28"/>
          <w:vertAlign w:val="subscript"/>
        </w:rPr>
        <w:t>ФАП</w:t>
      </w:r>
      <w:r w:rsidRPr="00B167EB">
        <w:rPr>
          <w:sz w:val="28"/>
          <w:szCs w:val="28"/>
        </w:rPr>
        <w:t xml:space="preserve"> – 1 416 797,49 рубля.</w:t>
      </w:r>
    </w:p>
    <w:p w:rsidR="00FD6A5E" w:rsidRPr="00B167EB" w:rsidRDefault="00FD6A5E" w:rsidP="00772318">
      <w:pPr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FD6A5E" w:rsidRDefault="00FD6A5E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FD6A5E">
        <w:rPr>
          <w:color w:val="000000" w:themeColor="text1"/>
          <w:sz w:val="28"/>
          <w:szCs w:val="28"/>
        </w:rPr>
        <w:t xml:space="preserve"> </w:t>
      </w:r>
      <w:proofErr w:type="gramStart"/>
      <w:r w:rsidRPr="00FD6A5E">
        <w:rPr>
          <w:color w:val="000000" w:themeColor="text1"/>
          <w:sz w:val="28"/>
          <w:szCs w:val="28"/>
        </w:rPr>
        <w:t>разделе</w:t>
      </w:r>
      <w:proofErr w:type="gramEnd"/>
      <w:r w:rsidRPr="00FD6A5E">
        <w:rPr>
          <w:color w:val="000000" w:themeColor="text1"/>
          <w:sz w:val="28"/>
          <w:szCs w:val="28"/>
        </w:rPr>
        <w:t xml:space="preserve"> I приложения № 4.4 для услуги A03.20.001 «</w:t>
      </w:r>
      <w:proofErr w:type="spellStart"/>
      <w:r w:rsidRPr="00FD6A5E">
        <w:rPr>
          <w:color w:val="000000" w:themeColor="text1"/>
          <w:sz w:val="28"/>
          <w:szCs w:val="28"/>
        </w:rPr>
        <w:t>Кольпоскопия</w:t>
      </w:r>
      <w:proofErr w:type="spellEnd"/>
      <w:r w:rsidRPr="00FD6A5E">
        <w:rPr>
          <w:color w:val="000000" w:themeColor="text1"/>
          <w:sz w:val="28"/>
          <w:szCs w:val="28"/>
        </w:rPr>
        <w:t>» в перечень структурных подразделений включить «Онкологический диспансер» (код 201)</w:t>
      </w:r>
      <w:r w:rsidR="00CB347C">
        <w:rPr>
          <w:color w:val="000000" w:themeColor="text1"/>
          <w:sz w:val="28"/>
          <w:szCs w:val="28"/>
        </w:rPr>
        <w:t>.</w:t>
      </w:r>
    </w:p>
    <w:p w:rsidR="00CB347C" w:rsidRPr="00FD6A5E" w:rsidRDefault="00CB347C" w:rsidP="00772318">
      <w:pPr>
        <w:pStyle w:val="af2"/>
        <w:keepNext/>
        <w:tabs>
          <w:tab w:val="left" w:pos="1276"/>
        </w:tabs>
        <w:ind w:left="567"/>
        <w:jc w:val="both"/>
        <w:rPr>
          <w:color w:val="000000" w:themeColor="text1"/>
          <w:sz w:val="28"/>
          <w:szCs w:val="28"/>
        </w:rPr>
      </w:pPr>
    </w:p>
    <w:p w:rsidR="00CD6486" w:rsidRDefault="00CB347C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FD6A5E" w:rsidRPr="00FD6A5E">
        <w:rPr>
          <w:color w:val="000000" w:themeColor="text1"/>
          <w:sz w:val="28"/>
          <w:szCs w:val="28"/>
        </w:rPr>
        <w:t xml:space="preserve"> </w:t>
      </w:r>
      <w:proofErr w:type="gramStart"/>
      <w:r w:rsidR="00FD6A5E" w:rsidRPr="00FD6A5E">
        <w:rPr>
          <w:color w:val="000000" w:themeColor="text1"/>
          <w:sz w:val="28"/>
          <w:szCs w:val="28"/>
        </w:rPr>
        <w:t>разделе</w:t>
      </w:r>
      <w:proofErr w:type="gramEnd"/>
      <w:r w:rsidR="00FD6A5E" w:rsidRPr="00FD6A5E">
        <w:rPr>
          <w:color w:val="000000" w:themeColor="text1"/>
          <w:sz w:val="28"/>
          <w:szCs w:val="28"/>
        </w:rPr>
        <w:t xml:space="preserve"> I</w:t>
      </w:r>
      <w:proofErr w:type="spellStart"/>
      <w:r w:rsidR="00FD6A5E" w:rsidRPr="00FD6A5E">
        <w:rPr>
          <w:color w:val="000000" w:themeColor="text1"/>
          <w:sz w:val="28"/>
          <w:szCs w:val="28"/>
        </w:rPr>
        <w:t>II</w:t>
      </w:r>
      <w:proofErr w:type="spellEnd"/>
      <w:r w:rsidR="00FD6A5E" w:rsidRPr="00FD6A5E">
        <w:rPr>
          <w:color w:val="000000" w:themeColor="text1"/>
          <w:sz w:val="28"/>
          <w:szCs w:val="28"/>
        </w:rPr>
        <w:t xml:space="preserve"> приложения № 4.4</w:t>
      </w:r>
      <w:r w:rsidR="00C90F52">
        <w:rPr>
          <w:color w:val="000000" w:themeColor="text1"/>
          <w:sz w:val="28"/>
          <w:szCs w:val="28"/>
        </w:rPr>
        <w:t>:</w:t>
      </w:r>
      <w:r w:rsidR="00FD6A5E" w:rsidRPr="00FD6A5E">
        <w:rPr>
          <w:color w:val="000000" w:themeColor="text1"/>
          <w:sz w:val="28"/>
          <w:szCs w:val="28"/>
        </w:rPr>
        <w:t xml:space="preserve"> </w:t>
      </w:r>
    </w:p>
    <w:p w:rsidR="000764DC" w:rsidRPr="000764DC" w:rsidRDefault="000764DC" w:rsidP="000764DC">
      <w:pPr>
        <w:pStyle w:val="af2"/>
        <w:keepNext/>
        <w:numPr>
          <w:ilvl w:val="0"/>
          <w:numId w:val="44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764DC">
        <w:rPr>
          <w:color w:val="000000" w:themeColor="text1"/>
          <w:sz w:val="28"/>
          <w:szCs w:val="28"/>
        </w:rPr>
        <w:t>для услуг тарифной группы 2020000 «Получение цитологического препарата путём пункции» в перечень структурных подразделений, которые могут оказывать услугу, включить «Онкологический диспансер» (код 201);</w:t>
      </w:r>
    </w:p>
    <w:p w:rsidR="00FD6A5E" w:rsidRDefault="00FD6A5E" w:rsidP="00772318">
      <w:pPr>
        <w:pStyle w:val="af2"/>
        <w:keepNext/>
        <w:numPr>
          <w:ilvl w:val="0"/>
          <w:numId w:val="44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FD6A5E">
        <w:rPr>
          <w:color w:val="000000" w:themeColor="text1"/>
          <w:sz w:val="28"/>
          <w:szCs w:val="28"/>
        </w:rPr>
        <w:t>для тарифной группы 2040000 «Получение гистологического препарата путём биопсии» исключить услугу A11.20.010.003 «Пункция новообразования молочной железы прицельная пункционная под контролем ультразвукового исследования»</w:t>
      </w:r>
      <w:r w:rsidR="00CB347C">
        <w:rPr>
          <w:color w:val="000000" w:themeColor="text1"/>
          <w:sz w:val="28"/>
          <w:szCs w:val="28"/>
        </w:rPr>
        <w:t>.</w:t>
      </w:r>
    </w:p>
    <w:p w:rsidR="00CB347C" w:rsidRPr="00CB347C" w:rsidRDefault="00CB347C" w:rsidP="00772318">
      <w:pPr>
        <w:pStyle w:val="af2"/>
        <w:keepNext/>
        <w:rPr>
          <w:color w:val="000000" w:themeColor="text1"/>
          <w:sz w:val="28"/>
          <w:szCs w:val="28"/>
        </w:rPr>
      </w:pPr>
    </w:p>
    <w:p w:rsidR="002D691C" w:rsidRDefault="002D691C" w:rsidP="00772318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proofErr w:type="gramStart"/>
      <w:r>
        <w:rPr>
          <w:color w:val="000000" w:themeColor="text1"/>
          <w:sz w:val="28"/>
          <w:szCs w:val="28"/>
        </w:rPr>
        <w:t>наименовании</w:t>
      </w:r>
      <w:proofErr w:type="gramEnd"/>
      <w:r>
        <w:rPr>
          <w:color w:val="000000" w:themeColor="text1"/>
          <w:sz w:val="28"/>
          <w:szCs w:val="28"/>
        </w:rPr>
        <w:t xml:space="preserve"> раздела </w:t>
      </w:r>
      <w:r>
        <w:rPr>
          <w:color w:val="000000" w:themeColor="text1"/>
          <w:sz w:val="28"/>
          <w:szCs w:val="28"/>
          <w:lang w:val="en-US"/>
        </w:rPr>
        <w:t>IV</w:t>
      </w:r>
      <w:r>
        <w:rPr>
          <w:color w:val="000000" w:themeColor="text1"/>
          <w:sz w:val="28"/>
          <w:szCs w:val="28"/>
        </w:rPr>
        <w:t xml:space="preserve"> приложения № 4.5 слова </w:t>
      </w:r>
      <w:r w:rsidRPr="008548F7">
        <w:rPr>
          <w:color w:val="000000" w:themeColor="text1"/>
          <w:sz w:val="28"/>
          <w:szCs w:val="28"/>
        </w:rPr>
        <w:t>«"поезда здоровья"» заменить словами  «мобильных медицинских бригад»</w:t>
      </w:r>
      <w:r>
        <w:rPr>
          <w:color w:val="000000" w:themeColor="text1"/>
          <w:sz w:val="28"/>
          <w:szCs w:val="28"/>
        </w:rPr>
        <w:t>.</w:t>
      </w:r>
    </w:p>
    <w:p w:rsidR="002D691C" w:rsidRPr="00AC77E4" w:rsidRDefault="002D691C" w:rsidP="00772318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2F3175" w:rsidRPr="00DF669A" w:rsidRDefault="00F93819" w:rsidP="006B3515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lastRenderedPageBreak/>
        <w:t>В</w:t>
      </w:r>
      <w:r w:rsidR="00FD6A5E" w:rsidRPr="00DF669A">
        <w:rPr>
          <w:sz w:val="28"/>
          <w:szCs w:val="28"/>
        </w:rPr>
        <w:t xml:space="preserve"> приложени</w:t>
      </w:r>
      <w:r w:rsidR="006B3515" w:rsidRPr="00DF669A">
        <w:rPr>
          <w:sz w:val="28"/>
          <w:szCs w:val="28"/>
        </w:rPr>
        <w:t>е</w:t>
      </w:r>
      <w:r w:rsidR="00FD6A5E" w:rsidRPr="00DF669A">
        <w:rPr>
          <w:sz w:val="28"/>
          <w:szCs w:val="28"/>
        </w:rPr>
        <w:t xml:space="preserve"> № 4.5 </w:t>
      </w:r>
      <w:r w:rsidR="006B3515" w:rsidRPr="00DF669A">
        <w:rPr>
          <w:sz w:val="28"/>
          <w:szCs w:val="28"/>
        </w:rPr>
        <w:t xml:space="preserve">– согласно приложению к настоящему Соглашению. </w:t>
      </w:r>
    </w:p>
    <w:p w:rsidR="006B3515" w:rsidRPr="00DF669A" w:rsidRDefault="006B3515" w:rsidP="006B3515">
      <w:pPr>
        <w:pStyle w:val="af2"/>
        <w:rPr>
          <w:sz w:val="28"/>
          <w:szCs w:val="28"/>
        </w:rPr>
      </w:pPr>
    </w:p>
    <w:p w:rsidR="006B3515" w:rsidRPr="00DF669A" w:rsidRDefault="00C12B36" w:rsidP="00FB7734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t xml:space="preserve">В </w:t>
      </w:r>
      <w:proofErr w:type="gramStart"/>
      <w:r w:rsidRPr="00DF669A">
        <w:rPr>
          <w:sz w:val="28"/>
          <w:szCs w:val="28"/>
        </w:rPr>
        <w:t>приложени</w:t>
      </w:r>
      <w:r w:rsidR="008816B1" w:rsidRPr="00DF669A">
        <w:rPr>
          <w:sz w:val="28"/>
          <w:szCs w:val="28"/>
        </w:rPr>
        <w:t>ях</w:t>
      </w:r>
      <w:proofErr w:type="gramEnd"/>
      <w:r w:rsidRPr="00DF669A">
        <w:rPr>
          <w:sz w:val="28"/>
          <w:szCs w:val="28"/>
        </w:rPr>
        <w:t xml:space="preserve"> 4.6</w:t>
      </w:r>
      <w:r w:rsidR="00FB7734" w:rsidRPr="00DF669A">
        <w:rPr>
          <w:sz w:val="28"/>
          <w:szCs w:val="28"/>
        </w:rPr>
        <w:t xml:space="preserve"> </w:t>
      </w:r>
      <w:r w:rsidR="008816B1" w:rsidRPr="00DF669A">
        <w:rPr>
          <w:sz w:val="28"/>
          <w:szCs w:val="28"/>
        </w:rPr>
        <w:t xml:space="preserve">и 4.7 </w:t>
      </w:r>
      <w:r w:rsidR="00D56E0E" w:rsidRPr="00DF669A">
        <w:rPr>
          <w:sz w:val="28"/>
          <w:szCs w:val="28"/>
        </w:rPr>
        <w:t>и</w:t>
      </w:r>
      <w:r w:rsidR="00B2124F" w:rsidRPr="00DF669A">
        <w:rPr>
          <w:sz w:val="28"/>
          <w:szCs w:val="28"/>
        </w:rPr>
        <w:t>з перечня структурных подразделений, которые могут оказывать услугу, исключить код 189</w:t>
      </w:r>
      <w:r w:rsidR="00FB7734" w:rsidRPr="00DF669A">
        <w:rPr>
          <w:sz w:val="28"/>
          <w:szCs w:val="28"/>
        </w:rPr>
        <w:t>.</w:t>
      </w:r>
      <w:r w:rsidR="00B2124F" w:rsidRPr="00DF669A">
        <w:rPr>
          <w:sz w:val="28"/>
          <w:szCs w:val="28"/>
        </w:rPr>
        <w:t xml:space="preserve"> </w:t>
      </w:r>
    </w:p>
    <w:p w:rsidR="00FB7734" w:rsidRPr="00DF669A" w:rsidRDefault="00FB7734" w:rsidP="00FB7734">
      <w:pPr>
        <w:pStyle w:val="af2"/>
        <w:rPr>
          <w:sz w:val="28"/>
          <w:szCs w:val="28"/>
        </w:rPr>
      </w:pPr>
    </w:p>
    <w:p w:rsidR="00FB7734" w:rsidRPr="00DF669A" w:rsidRDefault="00FB7734" w:rsidP="00FB7734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t xml:space="preserve">В </w:t>
      </w:r>
      <w:proofErr w:type="gramStart"/>
      <w:r w:rsidR="008816B1" w:rsidRPr="00DF669A">
        <w:rPr>
          <w:sz w:val="28"/>
          <w:szCs w:val="28"/>
        </w:rPr>
        <w:t>разделе</w:t>
      </w:r>
      <w:proofErr w:type="gramEnd"/>
      <w:r w:rsidR="008816B1" w:rsidRPr="00DF669A">
        <w:rPr>
          <w:sz w:val="28"/>
          <w:szCs w:val="28"/>
        </w:rPr>
        <w:t xml:space="preserve"> </w:t>
      </w:r>
      <w:r w:rsidR="008816B1" w:rsidRPr="00DF669A">
        <w:rPr>
          <w:sz w:val="28"/>
          <w:szCs w:val="28"/>
          <w:lang w:val="en-US"/>
        </w:rPr>
        <w:t>I</w:t>
      </w:r>
      <w:r w:rsidR="008816B1" w:rsidRPr="00DF669A">
        <w:rPr>
          <w:sz w:val="28"/>
          <w:szCs w:val="28"/>
        </w:rPr>
        <w:t xml:space="preserve"> приложения </w:t>
      </w:r>
      <w:r w:rsidRPr="00DF669A">
        <w:rPr>
          <w:sz w:val="28"/>
          <w:szCs w:val="28"/>
        </w:rPr>
        <w:t>№ 4.7:</w:t>
      </w:r>
    </w:p>
    <w:p w:rsidR="008816B1" w:rsidRPr="00DF669A" w:rsidRDefault="008816B1" w:rsidP="008816B1">
      <w:pPr>
        <w:pStyle w:val="af2"/>
        <w:keepNext/>
        <w:numPr>
          <w:ilvl w:val="0"/>
          <w:numId w:val="4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t>для услуг, оказываемых «Отделением (кабинетом) медицинской профилактики» (код 161) и/или «Центром здоровья» (код 215),  в перечень врачебных специальностей включить «Лечебное дело» (код 95);</w:t>
      </w:r>
    </w:p>
    <w:p w:rsidR="00465500" w:rsidRPr="00DF669A" w:rsidRDefault="00465500" w:rsidP="00465500">
      <w:pPr>
        <w:pStyle w:val="af2"/>
        <w:keepNext/>
        <w:numPr>
          <w:ilvl w:val="0"/>
          <w:numId w:val="4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t>для услуг II этапа диспансеризации в перечень структурных подразделений включить «Мобильную медицинскую бригаду» (код 181);</w:t>
      </w:r>
    </w:p>
    <w:p w:rsidR="008816B1" w:rsidRPr="00DF669A" w:rsidRDefault="008816B1" w:rsidP="008816B1">
      <w:pPr>
        <w:pStyle w:val="af2"/>
        <w:keepNext/>
        <w:numPr>
          <w:ilvl w:val="0"/>
          <w:numId w:val="4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F669A">
        <w:rPr>
          <w:sz w:val="28"/>
          <w:szCs w:val="28"/>
        </w:rPr>
        <w:t>перечень услуг при проведении I этапа профилактического медицинского осмотра взрослого населения дополнить услугой B01.070.002 «Приём врача по медицинской профилактике» с тарифом в размере 999,00 рублей для структурных подразделений «Отделение (кабинет) медицинской профилактики» (код 161) и «Центр здоровья» (код 215) и 1500,00 рублей для структурного подразделения «Мобильная медицинская бригада» (код 181).</w:t>
      </w:r>
      <w:proofErr w:type="gramEnd"/>
    </w:p>
    <w:p w:rsidR="00337A8E" w:rsidRDefault="00337A8E" w:rsidP="00337A8E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color w:val="FF0000"/>
          <w:sz w:val="28"/>
          <w:szCs w:val="28"/>
        </w:rPr>
      </w:pPr>
    </w:p>
    <w:p w:rsidR="007E000E" w:rsidRPr="00DF669A" w:rsidRDefault="008816B1" w:rsidP="00DF669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F669A">
        <w:rPr>
          <w:sz w:val="28"/>
          <w:szCs w:val="28"/>
        </w:rPr>
        <w:t xml:space="preserve">В </w:t>
      </w:r>
      <w:proofErr w:type="gramStart"/>
      <w:r w:rsidRPr="00DF669A">
        <w:rPr>
          <w:sz w:val="28"/>
          <w:szCs w:val="28"/>
        </w:rPr>
        <w:t>разделе</w:t>
      </w:r>
      <w:proofErr w:type="gramEnd"/>
      <w:r w:rsidRPr="00DF669A">
        <w:rPr>
          <w:sz w:val="28"/>
          <w:szCs w:val="28"/>
        </w:rPr>
        <w:t xml:space="preserve"> II приложения № 4.7</w:t>
      </w:r>
      <w:r w:rsidR="00465500" w:rsidRPr="00DF669A">
        <w:rPr>
          <w:sz w:val="28"/>
          <w:szCs w:val="28"/>
        </w:rPr>
        <w:t xml:space="preserve"> </w:t>
      </w:r>
      <w:r w:rsidR="007E000E" w:rsidRPr="00DF669A">
        <w:rPr>
          <w:sz w:val="28"/>
          <w:szCs w:val="28"/>
        </w:rPr>
        <w:t xml:space="preserve">для услуги A04.12.005.003  «Дуплексное сканирование </w:t>
      </w:r>
      <w:proofErr w:type="spellStart"/>
      <w:r w:rsidR="007E000E" w:rsidRPr="00DF669A">
        <w:rPr>
          <w:sz w:val="28"/>
          <w:szCs w:val="28"/>
        </w:rPr>
        <w:t>брахиоцефальных</w:t>
      </w:r>
      <w:proofErr w:type="spellEnd"/>
      <w:r w:rsidR="007E000E" w:rsidRPr="00DF669A">
        <w:rPr>
          <w:sz w:val="28"/>
          <w:szCs w:val="28"/>
        </w:rPr>
        <w:t xml:space="preserve"> артерий с цветным допплеровским картированием кровотока», в перечень структурных подразделений включить «Мобильную</w:t>
      </w:r>
      <w:r w:rsidR="00DF669A">
        <w:rPr>
          <w:sz w:val="28"/>
          <w:szCs w:val="28"/>
        </w:rPr>
        <w:t xml:space="preserve"> медицинскую бригаду» (код 181).</w:t>
      </w:r>
    </w:p>
    <w:p w:rsidR="00FB7734" w:rsidRPr="00FB7734" w:rsidRDefault="00FB7734" w:rsidP="00FB7734">
      <w:pPr>
        <w:pStyle w:val="af2"/>
        <w:rPr>
          <w:color w:val="FF0000"/>
          <w:sz w:val="28"/>
          <w:szCs w:val="28"/>
        </w:rPr>
      </w:pPr>
    </w:p>
    <w:p w:rsidR="00F563DB" w:rsidRPr="00382923" w:rsidRDefault="003F0BC8" w:rsidP="00772318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382923">
        <w:rPr>
          <w:b/>
          <w:sz w:val="28"/>
        </w:rPr>
        <w:t>В</w:t>
      </w:r>
      <w:r w:rsidR="00F563DB" w:rsidRPr="00382923">
        <w:rPr>
          <w:b/>
          <w:sz w:val="28"/>
        </w:rPr>
        <w:t>ступление в силу Соглашения</w:t>
      </w:r>
    </w:p>
    <w:p w:rsidR="00F563DB" w:rsidRPr="00382923" w:rsidRDefault="00F563DB" w:rsidP="00772318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8D3708" w:rsidRPr="00382923" w:rsidRDefault="00F563DB" w:rsidP="00772318">
      <w:pPr>
        <w:pStyle w:val="af2"/>
        <w:keepNext/>
        <w:numPr>
          <w:ilvl w:val="0"/>
          <w:numId w:val="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382923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382923">
        <w:rPr>
          <w:sz w:val="28"/>
          <w:szCs w:val="28"/>
        </w:rPr>
        <w:t xml:space="preserve">с </w:t>
      </w:r>
      <w:r w:rsidR="000A7BA6" w:rsidRPr="00382923">
        <w:rPr>
          <w:sz w:val="28"/>
          <w:szCs w:val="28"/>
        </w:rPr>
        <w:t>даты</w:t>
      </w:r>
      <w:proofErr w:type="gramEnd"/>
      <w:r w:rsidR="000A7BA6" w:rsidRPr="00382923">
        <w:rPr>
          <w:sz w:val="28"/>
          <w:szCs w:val="28"/>
        </w:rPr>
        <w:t xml:space="preserve"> его подписания</w:t>
      </w:r>
      <w:r w:rsidRPr="00382923">
        <w:rPr>
          <w:sz w:val="28"/>
          <w:szCs w:val="28"/>
        </w:rPr>
        <w:t xml:space="preserve"> и распространяется</w:t>
      </w:r>
      <w:r w:rsidR="0041643D" w:rsidRPr="00382923">
        <w:rPr>
          <w:sz w:val="28"/>
          <w:szCs w:val="28"/>
        </w:rPr>
        <w:t xml:space="preserve"> на</w:t>
      </w:r>
      <w:r w:rsidR="00136335" w:rsidRPr="00382923">
        <w:rPr>
          <w:sz w:val="28"/>
          <w:szCs w:val="28"/>
        </w:rPr>
        <w:t xml:space="preserve"> правоотношения</w:t>
      </w:r>
      <w:r w:rsidR="008D3708" w:rsidRPr="00382923">
        <w:rPr>
          <w:sz w:val="28"/>
          <w:szCs w:val="28"/>
        </w:rPr>
        <w:t>, возникшие</w:t>
      </w:r>
      <w:r w:rsidR="00341143">
        <w:rPr>
          <w:sz w:val="28"/>
          <w:szCs w:val="28"/>
        </w:rPr>
        <w:t>:</w:t>
      </w:r>
    </w:p>
    <w:p w:rsidR="008D3708" w:rsidRPr="00382923" w:rsidRDefault="008D3708" w:rsidP="00772318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382923">
        <w:rPr>
          <w:sz w:val="28"/>
          <w:szCs w:val="28"/>
        </w:rPr>
        <w:t>с 01.01.</w:t>
      </w:r>
      <w:r w:rsidR="00B40B5F" w:rsidRPr="00382923">
        <w:rPr>
          <w:sz w:val="28"/>
          <w:szCs w:val="28"/>
        </w:rPr>
        <w:t xml:space="preserve">2021 в </w:t>
      </w:r>
      <w:proofErr w:type="gramStart"/>
      <w:r w:rsidR="00B40B5F" w:rsidRPr="00382923">
        <w:rPr>
          <w:sz w:val="28"/>
          <w:szCs w:val="28"/>
        </w:rPr>
        <w:t>отношении</w:t>
      </w:r>
      <w:proofErr w:type="gramEnd"/>
      <w:r w:rsidR="00B40B5F" w:rsidRPr="00382923">
        <w:rPr>
          <w:sz w:val="28"/>
          <w:szCs w:val="28"/>
        </w:rPr>
        <w:t xml:space="preserve"> пункт</w:t>
      </w:r>
      <w:r w:rsidR="00C12B36" w:rsidRPr="00382923">
        <w:rPr>
          <w:sz w:val="28"/>
          <w:szCs w:val="28"/>
        </w:rPr>
        <w:t>а</w:t>
      </w:r>
      <w:r w:rsidR="00B40B5F" w:rsidRPr="00382923">
        <w:rPr>
          <w:sz w:val="28"/>
          <w:szCs w:val="28"/>
        </w:rPr>
        <w:t xml:space="preserve"> </w:t>
      </w:r>
      <w:r w:rsidR="00C12B36" w:rsidRPr="00382923">
        <w:rPr>
          <w:sz w:val="28"/>
          <w:szCs w:val="28"/>
        </w:rPr>
        <w:t>1</w:t>
      </w:r>
      <w:r w:rsidR="00382923" w:rsidRPr="00382923">
        <w:rPr>
          <w:sz w:val="28"/>
          <w:szCs w:val="28"/>
        </w:rPr>
        <w:t>, 2.2 – 2.4, 2.6 – 2.8</w:t>
      </w:r>
      <w:r w:rsidR="00C12B36" w:rsidRPr="00382923">
        <w:rPr>
          <w:sz w:val="28"/>
          <w:szCs w:val="28"/>
        </w:rPr>
        <w:t>;</w:t>
      </w:r>
    </w:p>
    <w:p w:rsidR="0058333A" w:rsidRPr="00382923" w:rsidRDefault="00B40B5F" w:rsidP="00772318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382923">
        <w:rPr>
          <w:sz w:val="28"/>
          <w:szCs w:val="28"/>
        </w:rPr>
        <w:t xml:space="preserve">с 01.04.2021 в </w:t>
      </w:r>
      <w:proofErr w:type="gramStart"/>
      <w:r w:rsidRPr="00382923">
        <w:rPr>
          <w:sz w:val="28"/>
          <w:szCs w:val="28"/>
        </w:rPr>
        <w:t>отношении</w:t>
      </w:r>
      <w:proofErr w:type="gramEnd"/>
      <w:r w:rsidRPr="00382923">
        <w:rPr>
          <w:sz w:val="28"/>
          <w:szCs w:val="28"/>
        </w:rPr>
        <w:t xml:space="preserve"> пункта </w:t>
      </w:r>
      <w:r w:rsidR="00C12B36" w:rsidRPr="00382923">
        <w:rPr>
          <w:sz w:val="28"/>
          <w:szCs w:val="28"/>
        </w:rPr>
        <w:t>2</w:t>
      </w:r>
      <w:r w:rsidR="00331577" w:rsidRPr="00382923">
        <w:rPr>
          <w:sz w:val="28"/>
          <w:szCs w:val="28"/>
        </w:rPr>
        <w:t>.1</w:t>
      </w:r>
      <w:r w:rsidR="0058333A" w:rsidRPr="00382923">
        <w:rPr>
          <w:sz w:val="28"/>
          <w:szCs w:val="28"/>
        </w:rPr>
        <w:t>;</w:t>
      </w:r>
    </w:p>
    <w:p w:rsidR="004E2EB1" w:rsidRPr="00382923" w:rsidRDefault="0058333A" w:rsidP="00772318">
      <w:pPr>
        <w:pStyle w:val="af2"/>
        <w:keepNext/>
        <w:numPr>
          <w:ilvl w:val="0"/>
          <w:numId w:val="1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382923">
        <w:rPr>
          <w:sz w:val="28"/>
          <w:szCs w:val="28"/>
        </w:rPr>
        <w:t xml:space="preserve">с даты, указанной в </w:t>
      </w:r>
      <w:proofErr w:type="gramStart"/>
      <w:r w:rsidRPr="00382923">
        <w:rPr>
          <w:sz w:val="28"/>
          <w:szCs w:val="28"/>
        </w:rPr>
        <w:t>приложении</w:t>
      </w:r>
      <w:proofErr w:type="gramEnd"/>
      <w:r w:rsidRPr="00382923">
        <w:rPr>
          <w:sz w:val="28"/>
          <w:szCs w:val="28"/>
        </w:rPr>
        <w:t>, в отношении пункта 2.5</w:t>
      </w:r>
      <w:r w:rsidR="00C12B36" w:rsidRPr="00382923">
        <w:rPr>
          <w:sz w:val="28"/>
          <w:szCs w:val="28"/>
        </w:rPr>
        <w:t>.</w:t>
      </w:r>
    </w:p>
    <w:p w:rsidR="002619C6" w:rsidRPr="00382923" w:rsidRDefault="004E2EB1" w:rsidP="00772318">
      <w:pPr>
        <w:pStyle w:val="af2"/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 w:rsidRPr="00382923">
        <w:rPr>
          <w:sz w:val="28"/>
          <w:szCs w:val="28"/>
        </w:rPr>
        <w:t xml:space="preserve">                       </w:t>
      </w:r>
      <w:r w:rsidR="00EC7313" w:rsidRPr="00382923">
        <w:rPr>
          <w:sz w:val="28"/>
          <w:szCs w:val="28"/>
        </w:rPr>
        <w:t xml:space="preserve">                 </w:t>
      </w:r>
      <w:r w:rsidR="00DA361D" w:rsidRPr="00382923">
        <w:rPr>
          <w:sz w:val="28"/>
          <w:szCs w:val="28"/>
        </w:rPr>
        <w:t>________________</w:t>
      </w:r>
    </w:p>
    <w:sectPr w:rsidR="002619C6" w:rsidRPr="00382923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43" w:rsidRDefault="00341143">
      <w:r>
        <w:separator/>
      </w:r>
    </w:p>
  </w:endnote>
  <w:endnote w:type="continuationSeparator" w:id="0">
    <w:p w:rsidR="00341143" w:rsidRDefault="00341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143" w:rsidRDefault="00341143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1143" w:rsidRDefault="00341143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143" w:rsidRDefault="00341143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43" w:rsidRDefault="00341143">
      <w:r>
        <w:separator/>
      </w:r>
    </w:p>
  </w:footnote>
  <w:footnote w:type="continuationSeparator" w:id="0">
    <w:p w:rsidR="00341143" w:rsidRDefault="00341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1143" w:rsidRDefault="00341143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BB77F6">
          <w:rPr>
            <w:rFonts w:ascii="Times New Roman" w:hAnsi="Times New Roman" w:cs="Times New Roman"/>
            <w:noProof/>
          </w:rPr>
          <w:t>3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341143" w:rsidRDefault="0034114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">
    <w:nsid w:val="0B25457B"/>
    <w:multiLevelType w:val="multilevel"/>
    <w:tmpl w:val="715E7C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0F6D6F69"/>
    <w:multiLevelType w:val="hybridMultilevel"/>
    <w:tmpl w:val="D6E6E4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14DFE"/>
    <w:multiLevelType w:val="multilevel"/>
    <w:tmpl w:val="9B78D0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8AD651C"/>
    <w:multiLevelType w:val="hybridMultilevel"/>
    <w:tmpl w:val="6052AF44"/>
    <w:lvl w:ilvl="0" w:tplc="C9C4D7FE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18C57EC9"/>
    <w:multiLevelType w:val="hybridMultilevel"/>
    <w:tmpl w:val="937CA32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A8560C"/>
    <w:multiLevelType w:val="multilevel"/>
    <w:tmpl w:val="C6CAD6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8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3970716"/>
    <w:multiLevelType w:val="hybridMultilevel"/>
    <w:tmpl w:val="17CEA63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1B6E50"/>
    <w:multiLevelType w:val="hybridMultilevel"/>
    <w:tmpl w:val="7016675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3">
    <w:nsid w:val="3499066A"/>
    <w:multiLevelType w:val="hybridMultilevel"/>
    <w:tmpl w:val="6ACA51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FE416B"/>
    <w:multiLevelType w:val="multilevel"/>
    <w:tmpl w:val="C7AA7A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16" w:hanging="2160"/>
      </w:pPr>
      <w:rPr>
        <w:rFonts w:hint="default"/>
      </w:rPr>
    </w:lvl>
  </w:abstractNum>
  <w:abstractNum w:abstractNumId="15">
    <w:nsid w:val="3AAC176A"/>
    <w:multiLevelType w:val="hybridMultilevel"/>
    <w:tmpl w:val="DFF0B03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C072846"/>
    <w:multiLevelType w:val="hybridMultilevel"/>
    <w:tmpl w:val="9802EB4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0A785B"/>
    <w:multiLevelType w:val="hybridMultilevel"/>
    <w:tmpl w:val="0EA2C8E4"/>
    <w:lvl w:ilvl="0" w:tplc="C9C4D7FE">
      <w:start w:val="1"/>
      <w:numFmt w:val="russianLow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3FA71ACA"/>
    <w:multiLevelType w:val="hybridMultilevel"/>
    <w:tmpl w:val="D10668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03C7B97"/>
    <w:multiLevelType w:val="hybridMultilevel"/>
    <w:tmpl w:val="68863DC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67B1DB5"/>
    <w:multiLevelType w:val="hybridMultilevel"/>
    <w:tmpl w:val="C576DB4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82505AD"/>
    <w:multiLevelType w:val="hybridMultilevel"/>
    <w:tmpl w:val="D20CB60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5">
    <w:nsid w:val="4FDA25DA"/>
    <w:multiLevelType w:val="hybridMultilevel"/>
    <w:tmpl w:val="F6083DC8"/>
    <w:lvl w:ilvl="0" w:tplc="03424B3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0F28CB"/>
    <w:multiLevelType w:val="multilevel"/>
    <w:tmpl w:val="4B4E864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5CFA39D3"/>
    <w:multiLevelType w:val="hybridMultilevel"/>
    <w:tmpl w:val="0D46730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15010E7"/>
    <w:multiLevelType w:val="hybridMultilevel"/>
    <w:tmpl w:val="3BCEE0E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5BA4F20"/>
    <w:multiLevelType w:val="hybridMultilevel"/>
    <w:tmpl w:val="82FA46D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7DB7AEF"/>
    <w:multiLevelType w:val="hybridMultilevel"/>
    <w:tmpl w:val="C80028A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FE58B6"/>
    <w:multiLevelType w:val="hybridMultilevel"/>
    <w:tmpl w:val="30549202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D563B85"/>
    <w:multiLevelType w:val="hybridMultilevel"/>
    <w:tmpl w:val="5E02C77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F9F6D12"/>
    <w:multiLevelType w:val="hybridMultilevel"/>
    <w:tmpl w:val="545A723E"/>
    <w:lvl w:ilvl="0" w:tplc="C9C4D7FE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5">
    <w:nsid w:val="6FAA1182"/>
    <w:multiLevelType w:val="hybridMultilevel"/>
    <w:tmpl w:val="C5FCEF4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0C0335D"/>
    <w:multiLevelType w:val="hybridMultilevel"/>
    <w:tmpl w:val="650E4CF2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753D7E32"/>
    <w:multiLevelType w:val="hybridMultilevel"/>
    <w:tmpl w:val="130285F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5F935BC"/>
    <w:multiLevelType w:val="hybridMultilevel"/>
    <w:tmpl w:val="422C1DC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6014802"/>
    <w:multiLevelType w:val="hybridMultilevel"/>
    <w:tmpl w:val="9686F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2">
    <w:nsid w:val="796F5CC1"/>
    <w:multiLevelType w:val="hybridMultilevel"/>
    <w:tmpl w:val="498CFD8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9D53139"/>
    <w:multiLevelType w:val="hybridMultilevel"/>
    <w:tmpl w:val="0BA64B0A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AD47A48"/>
    <w:multiLevelType w:val="hybridMultilevel"/>
    <w:tmpl w:val="EC180C1A"/>
    <w:lvl w:ilvl="0" w:tplc="66483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801F69"/>
    <w:multiLevelType w:val="multilevel"/>
    <w:tmpl w:val="64BC11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6">
    <w:nsid w:val="7F8A3758"/>
    <w:multiLevelType w:val="hybridMultilevel"/>
    <w:tmpl w:val="E99EDF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0"/>
  </w:num>
  <w:num w:numId="4">
    <w:abstractNumId w:val="32"/>
  </w:num>
  <w:num w:numId="5">
    <w:abstractNumId w:val="8"/>
  </w:num>
  <w:num w:numId="6">
    <w:abstractNumId w:val="4"/>
  </w:num>
  <w:num w:numId="7">
    <w:abstractNumId w:val="9"/>
  </w:num>
  <w:num w:numId="8">
    <w:abstractNumId w:val="22"/>
  </w:num>
  <w:num w:numId="9">
    <w:abstractNumId w:val="33"/>
  </w:num>
  <w:num w:numId="10">
    <w:abstractNumId w:val="35"/>
  </w:num>
  <w:num w:numId="11">
    <w:abstractNumId w:val="26"/>
  </w:num>
  <w:num w:numId="12">
    <w:abstractNumId w:val="42"/>
  </w:num>
  <w:num w:numId="13">
    <w:abstractNumId w:val="21"/>
  </w:num>
  <w:num w:numId="14">
    <w:abstractNumId w:val="45"/>
  </w:num>
  <w:num w:numId="15">
    <w:abstractNumId w:val="1"/>
  </w:num>
  <w:num w:numId="16">
    <w:abstractNumId w:val="2"/>
  </w:num>
  <w:num w:numId="17">
    <w:abstractNumId w:val="3"/>
  </w:num>
  <w:num w:numId="18">
    <w:abstractNumId w:val="43"/>
  </w:num>
  <w:num w:numId="19">
    <w:abstractNumId w:val="30"/>
  </w:num>
  <w:num w:numId="20">
    <w:abstractNumId w:val="27"/>
  </w:num>
  <w:num w:numId="21">
    <w:abstractNumId w:val="13"/>
  </w:num>
  <w:num w:numId="22">
    <w:abstractNumId w:val="25"/>
  </w:num>
  <w:num w:numId="23">
    <w:abstractNumId w:val="38"/>
  </w:num>
  <w:num w:numId="24">
    <w:abstractNumId w:val="16"/>
  </w:num>
  <w:num w:numId="25">
    <w:abstractNumId w:val="46"/>
  </w:num>
  <w:num w:numId="26">
    <w:abstractNumId w:val="19"/>
  </w:num>
  <w:num w:numId="27">
    <w:abstractNumId w:val="28"/>
  </w:num>
  <w:num w:numId="28">
    <w:abstractNumId w:val="11"/>
  </w:num>
  <w:num w:numId="29">
    <w:abstractNumId w:val="23"/>
  </w:num>
  <w:num w:numId="30">
    <w:abstractNumId w:val="44"/>
  </w:num>
  <w:num w:numId="31">
    <w:abstractNumId w:val="36"/>
  </w:num>
  <w:num w:numId="32">
    <w:abstractNumId w:val="31"/>
  </w:num>
  <w:num w:numId="33">
    <w:abstractNumId w:val="12"/>
  </w:num>
  <w:num w:numId="34">
    <w:abstractNumId w:val="24"/>
  </w:num>
  <w:num w:numId="35">
    <w:abstractNumId w:val="0"/>
  </w:num>
  <w:num w:numId="36">
    <w:abstractNumId w:val="14"/>
  </w:num>
  <w:num w:numId="37">
    <w:abstractNumId w:val="7"/>
  </w:num>
  <w:num w:numId="38">
    <w:abstractNumId w:val="15"/>
  </w:num>
  <w:num w:numId="39">
    <w:abstractNumId w:val="39"/>
  </w:num>
  <w:num w:numId="40">
    <w:abstractNumId w:val="6"/>
  </w:num>
  <w:num w:numId="41">
    <w:abstractNumId w:val="29"/>
  </w:num>
  <w:num w:numId="42">
    <w:abstractNumId w:val="18"/>
  </w:num>
  <w:num w:numId="43">
    <w:abstractNumId w:val="10"/>
  </w:num>
  <w:num w:numId="44">
    <w:abstractNumId w:val="40"/>
  </w:num>
  <w:num w:numId="45">
    <w:abstractNumId w:val="17"/>
  </w:num>
  <w:num w:numId="46">
    <w:abstractNumId w:val="5"/>
  </w:num>
  <w:num w:numId="47">
    <w:abstractNumId w:val="3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56C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335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4E1"/>
    <w:rsid w:val="00331577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227"/>
    <w:rsid w:val="0035036B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43D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6D"/>
    <w:rsid w:val="003B766D"/>
    <w:rsid w:val="003C026E"/>
    <w:rsid w:val="003C058E"/>
    <w:rsid w:val="003C0795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2C6B"/>
    <w:rsid w:val="00402EAC"/>
    <w:rsid w:val="00402F68"/>
    <w:rsid w:val="004039D1"/>
    <w:rsid w:val="00404498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500"/>
    <w:rsid w:val="00465776"/>
    <w:rsid w:val="00465E4B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A58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B34"/>
    <w:rsid w:val="00515E4A"/>
    <w:rsid w:val="00515F19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7343"/>
    <w:rsid w:val="00557392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61CD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000C"/>
    <w:rsid w:val="005E1A10"/>
    <w:rsid w:val="005E1A6A"/>
    <w:rsid w:val="005E1A6E"/>
    <w:rsid w:val="005E1ADC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6CE4"/>
    <w:rsid w:val="0062727B"/>
    <w:rsid w:val="00627756"/>
    <w:rsid w:val="00627FF8"/>
    <w:rsid w:val="006302B6"/>
    <w:rsid w:val="00631255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515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59C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84D"/>
    <w:rsid w:val="00735EA4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387"/>
    <w:rsid w:val="008D3708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06"/>
    <w:rsid w:val="009123E4"/>
    <w:rsid w:val="00912942"/>
    <w:rsid w:val="009129E1"/>
    <w:rsid w:val="00913052"/>
    <w:rsid w:val="00913B90"/>
    <w:rsid w:val="00913D68"/>
    <w:rsid w:val="009144A9"/>
    <w:rsid w:val="00914B9E"/>
    <w:rsid w:val="009156C7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4ADA"/>
    <w:rsid w:val="00A252C5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8F7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03E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0F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85F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8A4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47C"/>
    <w:rsid w:val="00CB388F"/>
    <w:rsid w:val="00CB3CB4"/>
    <w:rsid w:val="00CB3DAC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9C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313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81C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1C7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3A579-8F5E-409C-8051-DDE13B92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4621</TotalTime>
  <Pages>3</Pages>
  <Words>539</Words>
  <Characters>3935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4466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94</cp:revision>
  <cp:lastPrinted>2021-05-05T11:48:00Z</cp:lastPrinted>
  <dcterms:created xsi:type="dcterms:W3CDTF">2020-03-31T08:40:00Z</dcterms:created>
  <dcterms:modified xsi:type="dcterms:W3CDTF">2021-05-05T12:32:00Z</dcterms:modified>
</cp:coreProperties>
</file>